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C849D1" w:rsidRPr="00A366D4" w:rsidTr="00C81CF5">
        <w:trPr>
          <w:trHeight w:val="392"/>
        </w:trPr>
        <w:tc>
          <w:tcPr>
            <w:tcW w:w="5000" w:type="pct"/>
            <w:shd w:val="clear" w:color="auto" w:fill="D9D9D9"/>
            <w:vAlign w:val="center"/>
          </w:tcPr>
          <w:p w:rsidR="00C849D1" w:rsidRPr="004532C4" w:rsidRDefault="00C849D1" w:rsidP="00C81CF5">
            <w:pPr>
              <w:pStyle w:val="Corpodetexto"/>
              <w:tabs>
                <w:tab w:val="left" w:pos="0"/>
                <w:tab w:val="left" w:pos="1418"/>
                <w:tab w:val="left" w:pos="4395"/>
                <w:tab w:val="left" w:pos="8640"/>
                <w:tab w:val="left" w:pos="9360"/>
                <w:tab w:val="left" w:pos="10080"/>
                <w:tab w:val="left" w:pos="1080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366D4">
              <w:rPr>
                <w:rFonts w:ascii="Arial" w:hAnsi="Arial" w:cs="Arial"/>
                <w:szCs w:val="24"/>
              </w:rPr>
              <w:br w:type="page"/>
            </w:r>
            <w:r w:rsidRPr="00A366D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br w:type="page"/>
            </w:r>
            <w:r w:rsidRPr="00A366D4">
              <w:rPr>
                <w:rFonts w:ascii="Arial" w:hAnsi="Arial" w:cs="Arial"/>
                <w:szCs w:val="24"/>
              </w:rPr>
              <w:br w:type="page"/>
            </w:r>
            <w:r w:rsidRPr="00A366D4">
              <w:rPr>
                <w:rFonts w:ascii="Arial" w:hAnsi="Arial" w:cs="Arial"/>
                <w:szCs w:val="24"/>
              </w:rPr>
              <w:br w:type="page"/>
            </w:r>
            <w:r w:rsidRPr="004532C4">
              <w:rPr>
                <w:rFonts w:ascii="Arial" w:hAnsi="Arial" w:cs="Arial"/>
                <w:b/>
                <w:sz w:val="20"/>
              </w:rPr>
              <w:t>ANEXO III</w:t>
            </w:r>
          </w:p>
          <w:p w:rsidR="00C849D1" w:rsidRPr="00A366D4" w:rsidRDefault="00C849D1" w:rsidP="00C81CF5">
            <w:pPr>
              <w:pStyle w:val="Corpodetexto"/>
              <w:tabs>
                <w:tab w:val="left" w:pos="0"/>
                <w:tab w:val="left" w:pos="1418"/>
                <w:tab w:val="left" w:pos="4395"/>
                <w:tab w:val="left" w:pos="8640"/>
                <w:tab w:val="left" w:pos="9360"/>
                <w:tab w:val="left" w:pos="10080"/>
                <w:tab w:val="left" w:pos="10800"/>
              </w:tabs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4532C4">
              <w:rPr>
                <w:rFonts w:ascii="Arial" w:hAnsi="Arial" w:cs="Arial"/>
                <w:b/>
                <w:sz w:val="20"/>
              </w:rPr>
              <w:t>TERMO DE REFERÊNCIA</w:t>
            </w:r>
          </w:p>
        </w:tc>
      </w:tr>
    </w:tbl>
    <w:p w:rsidR="00C849D1" w:rsidRPr="00CF6F33" w:rsidRDefault="00C849D1" w:rsidP="00C849D1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19"/>
          <w:szCs w:val="19"/>
        </w:rPr>
      </w:pPr>
    </w:p>
    <w:p w:rsidR="00C849D1" w:rsidRDefault="00C849D1" w:rsidP="00C849D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849D1" w:rsidRPr="00CF6F33" w:rsidRDefault="00C849D1" w:rsidP="00C849D1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CF6F33">
        <w:rPr>
          <w:rFonts w:ascii="Arial" w:hAnsi="Arial" w:cs="Arial"/>
          <w:b/>
          <w:bCs/>
          <w:sz w:val="26"/>
          <w:szCs w:val="26"/>
        </w:rPr>
        <w:t xml:space="preserve">1 – OBJETO DO TERMO DE REFERÊNCIA: </w:t>
      </w:r>
      <w:r w:rsidRPr="00CF6F33">
        <w:rPr>
          <w:rFonts w:ascii="Arial" w:hAnsi="Arial" w:cs="Arial"/>
          <w:sz w:val="26"/>
          <w:szCs w:val="26"/>
          <w:highlight w:val="yellow"/>
        </w:rPr>
        <w:t>Esta licitação tem por objeto</w:t>
      </w:r>
      <w:r w:rsidRPr="00CF6F33">
        <w:rPr>
          <w:rFonts w:ascii="Arial" w:hAnsi="Arial" w:cs="Arial"/>
          <w:b/>
          <w:sz w:val="26"/>
          <w:szCs w:val="26"/>
          <w:highlight w:val="yellow"/>
        </w:rPr>
        <w:t xml:space="preserve"> A AQUISIÇÃO DE 01 (</w:t>
      </w:r>
      <w:proofErr w:type="gramStart"/>
      <w:r w:rsidRPr="00CF6F33">
        <w:rPr>
          <w:rFonts w:ascii="Arial" w:hAnsi="Arial" w:cs="Arial"/>
          <w:b/>
          <w:sz w:val="26"/>
          <w:szCs w:val="26"/>
          <w:highlight w:val="yellow"/>
        </w:rPr>
        <w:t>HUM</w:t>
      </w:r>
      <w:proofErr w:type="gramEnd"/>
      <w:r w:rsidRPr="00CF6F33">
        <w:rPr>
          <w:rFonts w:ascii="Arial" w:hAnsi="Arial" w:cs="Arial"/>
          <w:b/>
          <w:sz w:val="26"/>
          <w:szCs w:val="26"/>
          <w:highlight w:val="yellow"/>
        </w:rPr>
        <w:t>) VEÍCULO ZERO KM, PARA ATENDER AS NECESSIDADES DA SECRETARIA MUNICIPAL DE GOVERNO E ARTICULAÇAO INSTITUCIONAL,</w:t>
      </w:r>
      <w:r w:rsidRPr="00CF6F33">
        <w:rPr>
          <w:rFonts w:ascii="Arial" w:hAnsi="Arial" w:cs="Arial"/>
          <w:sz w:val="26"/>
          <w:szCs w:val="26"/>
          <w:highlight w:val="yellow"/>
        </w:rPr>
        <w:t xml:space="preserve"> conforme as condições e especificações constantes deste Edital e de seus Anexos.</w:t>
      </w:r>
    </w:p>
    <w:p w:rsidR="00C849D1" w:rsidRPr="00CF6F33" w:rsidRDefault="00C849D1" w:rsidP="00C849D1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</w:p>
    <w:p w:rsidR="00C849D1" w:rsidRPr="00CF6F33" w:rsidRDefault="00C849D1" w:rsidP="00C849D1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</w:p>
    <w:p w:rsidR="00C849D1" w:rsidRPr="00CF6F33" w:rsidRDefault="00C849D1" w:rsidP="00C849D1">
      <w:pPr>
        <w:pStyle w:val="PargrafodaLista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sz w:val="26"/>
          <w:szCs w:val="26"/>
        </w:rPr>
      </w:pPr>
      <w:r w:rsidRPr="00CF6F33">
        <w:rPr>
          <w:rFonts w:ascii="Arial" w:hAnsi="Arial" w:cs="Arial"/>
          <w:b/>
          <w:bCs/>
          <w:sz w:val="26"/>
          <w:szCs w:val="26"/>
        </w:rPr>
        <w:t>– JUSTIFICATIVA(S):</w:t>
      </w:r>
      <w:r w:rsidRPr="00CF6F33">
        <w:rPr>
          <w:rFonts w:ascii="Arial" w:hAnsi="Arial" w:cs="Arial"/>
          <w:sz w:val="26"/>
          <w:szCs w:val="26"/>
        </w:rPr>
        <w:t xml:space="preserve"> Para atender a Secretaria municipal de governo e articulaçao institucional tendo em vista a demanda com transporte sanitário para le</w:t>
      </w:r>
      <w:r>
        <w:rPr>
          <w:rFonts w:ascii="Arial" w:hAnsi="Arial" w:cs="Arial"/>
          <w:sz w:val="26"/>
          <w:szCs w:val="26"/>
        </w:rPr>
        <w:t>var pacientes para outros municí</w:t>
      </w:r>
      <w:r w:rsidRPr="00CF6F33">
        <w:rPr>
          <w:rFonts w:ascii="Arial" w:hAnsi="Arial" w:cs="Arial"/>
          <w:sz w:val="26"/>
          <w:szCs w:val="26"/>
        </w:rPr>
        <w:t>pios para realização de exames e consultas.</w:t>
      </w:r>
    </w:p>
    <w:p w:rsidR="00C849D1" w:rsidRPr="00CF6F33" w:rsidRDefault="00C849D1" w:rsidP="00C849D1">
      <w:pPr>
        <w:pStyle w:val="PargrafodaLista"/>
        <w:spacing w:before="240"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</w:p>
    <w:p w:rsidR="00C849D1" w:rsidRPr="00CF6F33" w:rsidRDefault="00C849D1" w:rsidP="00C849D1">
      <w:pPr>
        <w:pStyle w:val="PargrafodaLista"/>
        <w:spacing w:before="240" w:after="0"/>
        <w:ind w:left="0"/>
        <w:jc w:val="both"/>
        <w:rPr>
          <w:rFonts w:ascii="Arial" w:hAnsi="Arial" w:cs="Arial"/>
          <w:sz w:val="26"/>
          <w:szCs w:val="26"/>
        </w:rPr>
      </w:pPr>
    </w:p>
    <w:p w:rsidR="00C849D1" w:rsidRPr="00CF6F33" w:rsidRDefault="00C849D1" w:rsidP="00C849D1">
      <w:pPr>
        <w:pStyle w:val="Recuodecorpodetexto2"/>
        <w:spacing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  <w:r w:rsidRPr="00CF6F33">
        <w:rPr>
          <w:rFonts w:ascii="Arial" w:hAnsi="Arial" w:cs="Arial"/>
          <w:b/>
          <w:bCs/>
          <w:sz w:val="26"/>
          <w:szCs w:val="26"/>
        </w:rPr>
        <w:t>3– DA ENTREGA DO OBJETO</w:t>
      </w:r>
      <w:r w:rsidRPr="00CF6F33">
        <w:rPr>
          <w:rFonts w:ascii="Arial" w:hAnsi="Arial" w:cs="Arial"/>
          <w:sz w:val="26"/>
          <w:szCs w:val="26"/>
          <w:highlight w:val="yellow"/>
        </w:rPr>
        <w:t>:</w:t>
      </w:r>
      <w:r w:rsidRPr="00CF6F33">
        <w:rPr>
          <w:rFonts w:ascii="Arial" w:hAnsi="Arial" w:cs="Arial"/>
          <w:color w:val="FF0000"/>
          <w:sz w:val="26"/>
          <w:szCs w:val="26"/>
          <w:highlight w:val="yellow"/>
        </w:rPr>
        <w:t xml:space="preserve"> </w:t>
      </w:r>
      <w:r w:rsidRPr="00CF6F33">
        <w:rPr>
          <w:rFonts w:ascii="Arial" w:hAnsi="Arial" w:cs="Arial"/>
          <w:bCs/>
          <w:sz w:val="26"/>
          <w:szCs w:val="26"/>
          <w:highlight w:val="yellow"/>
        </w:rPr>
        <w:t>O Veículo dever</w:t>
      </w:r>
      <w:r>
        <w:rPr>
          <w:rFonts w:ascii="Arial" w:hAnsi="Arial" w:cs="Arial"/>
          <w:bCs/>
          <w:sz w:val="26"/>
          <w:szCs w:val="26"/>
          <w:highlight w:val="yellow"/>
        </w:rPr>
        <w:t>á</w:t>
      </w:r>
      <w:r w:rsidRPr="00CF6F33">
        <w:rPr>
          <w:rFonts w:ascii="Arial" w:hAnsi="Arial" w:cs="Arial"/>
          <w:bCs/>
          <w:sz w:val="26"/>
          <w:szCs w:val="26"/>
          <w:highlight w:val="yellow"/>
        </w:rPr>
        <w:t xml:space="preserve"> ser entregue no setor de Almoxarifado do município em até 30 (trinta) dias após a emissão da Ordem de Compra assinada e carimbada pelo Setor de Compras desta Prefeitura.</w:t>
      </w:r>
    </w:p>
    <w:p w:rsidR="00C849D1" w:rsidRPr="00CF6F33" w:rsidRDefault="00C849D1" w:rsidP="00C849D1">
      <w:pPr>
        <w:pStyle w:val="Recuodecorpodetexto2"/>
        <w:spacing w:line="240" w:lineRule="auto"/>
        <w:ind w:left="0"/>
        <w:jc w:val="both"/>
        <w:rPr>
          <w:rFonts w:ascii="Arial" w:hAnsi="Arial" w:cs="Arial"/>
          <w:bCs/>
          <w:sz w:val="26"/>
          <w:szCs w:val="26"/>
        </w:rPr>
      </w:pPr>
    </w:p>
    <w:p w:rsidR="00C849D1" w:rsidRPr="00CF6F33" w:rsidRDefault="00C849D1" w:rsidP="00C849D1">
      <w:pPr>
        <w:pStyle w:val="Corpodetexto"/>
        <w:numPr>
          <w:ilvl w:val="0"/>
          <w:numId w:val="1"/>
        </w:numPr>
        <w:tabs>
          <w:tab w:val="clear" w:pos="360"/>
          <w:tab w:val="num" w:pos="142"/>
        </w:tabs>
        <w:ind w:left="0" w:firstLine="0"/>
        <w:rPr>
          <w:rFonts w:ascii="Arial" w:hAnsi="Arial" w:cs="Arial"/>
          <w:sz w:val="26"/>
          <w:szCs w:val="26"/>
        </w:rPr>
      </w:pPr>
      <w:r w:rsidRPr="00CF6F33">
        <w:rPr>
          <w:rFonts w:ascii="Arial" w:hAnsi="Arial" w:cs="Arial"/>
          <w:b/>
          <w:sz w:val="26"/>
          <w:szCs w:val="26"/>
        </w:rPr>
        <w:t>– CONDIÇÕES DE PAGAMENTO:</w:t>
      </w:r>
      <w:r w:rsidRPr="00CF6F33">
        <w:rPr>
          <w:rFonts w:ascii="Arial" w:hAnsi="Arial" w:cs="Arial"/>
          <w:sz w:val="26"/>
          <w:szCs w:val="26"/>
        </w:rPr>
        <w:t xml:space="preserve"> </w:t>
      </w:r>
      <w:r w:rsidRPr="00CF6F33">
        <w:rPr>
          <w:rFonts w:ascii="Arial" w:hAnsi="Arial" w:cs="Arial"/>
          <w:sz w:val="26"/>
          <w:szCs w:val="26"/>
          <w:highlight w:val="yellow"/>
        </w:rPr>
        <w:t>O pagamento será efetuado em até 30 (trinta) dias após a entrega do produto, mediante apresentação da correspondente nota fiscal atestada pelo responsável da Secretaria solicitante.</w:t>
      </w:r>
    </w:p>
    <w:p w:rsidR="00C849D1" w:rsidRPr="00CF6F33" w:rsidRDefault="00C849D1" w:rsidP="00C849D1">
      <w:pPr>
        <w:pStyle w:val="Corpodetexto"/>
        <w:rPr>
          <w:rFonts w:ascii="Arial" w:hAnsi="Arial" w:cs="Arial"/>
          <w:sz w:val="26"/>
          <w:szCs w:val="26"/>
        </w:rPr>
      </w:pPr>
    </w:p>
    <w:p w:rsidR="00C849D1" w:rsidRPr="00CF6F33" w:rsidRDefault="00C849D1" w:rsidP="00C849D1">
      <w:pPr>
        <w:pStyle w:val="Corpodetexto"/>
        <w:ind w:left="360"/>
        <w:rPr>
          <w:rFonts w:ascii="Arial" w:hAnsi="Arial" w:cs="Arial"/>
          <w:sz w:val="26"/>
          <w:szCs w:val="26"/>
        </w:rPr>
      </w:pPr>
    </w:p>
    <w:p w:rsidR="00C849D1" w:rsidRPr="00CF6F33" w:rsidRDefault="00C849D1" w:rsidP="00C849D1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 w:rsidRPr="00CF6F33">
        <w:rPr>
          <w:rFonts w:ascii="Arial" w:hAnsi="Arial" w:cs="Arial"/>
          <w:b/>
          <w:bCs/>
          <w:sz w:val="26"/>
          <w:szCs w:val="26"/>
        </w:rPr>
        <w:t>–</w:t>
      </w:r>
      <w:r>
        <w:rPr>
          <w:rFonts w:ascii="Arial" w:hAnsi="Arial" w:cs="Arial"/>
          <w:b/>
          <w:bCs/>
          <w:sz w:val="26"/>
          <w:szCs w:val="26"/>
        </w:rPr>
        <w:t xml:space="preserve"> ESPECIFICAÇÃO E VALOR DE REFERÊ</w:t>
      </w:r>
      <w:r w:rsidRPr="00CF6F33">
        <w:rPr>
          <w:rFonts w:ascii="Arial" w:hAnsi="Arial" w:cs="Arial"/>
          <w:b/>
          <w:bCs/>
          <w:sz w:val="26"/>
          <w:szCs w:val="26"/>
        </w:rPr>
        <w:t>NCIA:</w:t>
      </w:r>
    </w:p>
    <w:p w:rsidR="00C849D1" w:rsidRPr="00CF6F33" w:rsidRDefault="00C849D1" w:rsidP="00C849D1">
      <w:pPr>
        <w:pStyle w:val="PargrafodaLista"/>
        <w:spacing w:after="0"/>
        <w:ind w:left="360"/>
        <w:jc w:val="both"/>
        <w:rPr>
          <w:rFonts w:ascii="Arial" w:hAnsi="Arial" w:cs="Arial"/>
          <w:b/>
          <w:bCs/>
          <w:sz w:val="26"/>
          <w:szCs w:val="26"/>
        </w:rPr>
      </w:pPr>
    </w:p>
    <w:p w:rsidR="00C849D1" w:rsidRPr="000B1FA1" w:rsidRDefault="00C849D1" w:rsidP="00C849D1">
      <w:pPr>
        <w:pStyle w:val="PargrafodaLista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694"/>
        <w:gridCol w:w="956"/>
        <w:gridCol w:w="4340"/>
        <w:gridCol w:w="1365"/>
        <w:gridCol w:w="1365"/>
      </w:tblGrid>
      <w:tr w:rsidR="00C849D1" w:rsidTr="00C81CF5">
        <w:tc>
          <w:tcPr>
            <w:tcW w:w="694" w:type="dxa"/>
            <w:vAlign w:val="center"/>
          </w:tcPr>
          <w:p w:rsidR="00C849D1" w:rsidRDefault="00C849D1" w:rsidP="00C81C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974" w:type="dxa"/>
            <w:vAlign w:val="center"/>
          </w:tcPr>
          <w:p w:rsidR="00C849D1" w:rsidRDefault="00C849D1" w:rsidP="00C81C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</w:t>
            </w:r>
          </w:p>
        </w:tc>
        <w:tc>
          <w:tcPr>
            <w:tcW w:w="4961" w:type="dxa"/>
            <w:vAlign w:val="center"/>
          </w:tcPr>
          <w:p w:rsidR="00C849D1" w:rsidRPr="000B1FA1" w:rsidRDefault="00C849D1" w:rsidP="00C81C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FA1">
              <w:rPr>
                <w:rFonts w:ascii="Arial" w:eastAsia="Times New Roman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417" w:type="dxa"/>
            <w:vAlign w:val="center"/>
          </w:tcPr>
          <w:p w:rsidR="00C849D1" w:rsidRDefault="00C849D1" w:rsidP="00C81C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UNIT</w:t>
            </w:r>
          </w:p>
        </w:tc>
        <w:tc>
          <w:tcPr>
            <w:tcW w:w="1418" w:type="dxa"/>
            <w:vAlign w:val="center"/>
          </w:tcPr>
          <w:p w:rsidR="00C849D1" w:rsidRDefault="00C849D1" w:rsidP="00C81C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C849D1" w:rsidTr="00C81CF5">
        <w:tc>
          <w:tcPr>
            <w:tcW w:w="694" w:type="dxa"/>
            <w:vAlign w:val="center"/>
          </w:tcPr>
          <w:p w:rsidR="00C849D1" w:rsidRPr="00CF6F33" w:rsidRDefault="00C849D1" w:rsidP="00C81C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74" w:type="dxa"/>
            <w:vAlign w:val="center"/>
          </w:tcPr>
          <w:p w:rsidR="00C849D1" w:rsidRPr="00CF6F33" w:rsidRDefault="00C849D1" w:rsidP="00C81C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61" w:type="dxa"/>
          </w:tcPr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VEÍ</w:t>
            </w: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CULO </w:t>
            </w:r>
            <w:proofErr w:type="gramStart"/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0KM</w:t>
            </w:r>
            <w:proofErr w:type="gramEnd"/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ANO MODELO 2018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MOTORIZAÇÃO MÍ</w:t>
            </w: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NIMA DE 1.8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POTÊNCIA MÍ</w:t>
            </w: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NIMA 106 CV FLEX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CÂMBIO AUTOMÁ</w:t>
            </w: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TICO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AIR-BAG DUPLO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SISTEMAS DE FREIO COM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ABS E DISTRIBUIÇÃO DE FRENAGEM.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ALARME ANTI-FURTO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VIDRO ELÉ</w:t>
            </w: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TRICO NAS </w:t>
            </w: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PORTAS DIANTEIRAS E TRASEIRAS. ”com acionamento por um toque,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anti esmagamento</w:t>
            </w:r>
            <w:proofErr w:type="gramEnd"/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 abertura/fechamento automático pela chave.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TRAVA EL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É</w:t>
            </w: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TRICA DAS PORTAS. “com acionamento na chave/trava elétrica da tampa de combustível/chave tipo canivete dobrável, abertura </w:t>
            </w:r>
            <w:proofErr w:type="gramStart"/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do porta</w:t>
            </w:r>
            <w:proofErr w:type="gramEnd"/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malas por controle remoto na chave e botão no interior do ve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í</w:t>
            </w: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culo.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AVISO SONORO PARA CINTO DE SEGURANÇA PARA O MOTORISTA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FAROIS DE NEBLINA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ESPEL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HOS RETROVISORES EXTERNOS ELÉTRICOS E NA COR DO VEÍ</w:t>
            </w: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CULO.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PA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RACHOQUES PINTADOS NA COR DO VEÍ</w:t>
            </w: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CULO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RODAS DE LIGA LEVE ARO DE NO MÍ</w:t>
            </w: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NIMO 15”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CINTOS DE SEGURANÇA DIANTEIROS COM PRÉ-TENSIONADORES E AJUSTE DE ALTURA, E TRASEIROS LATERAIS </w:t>
            </w:r>
            <w:proofErr w:type="gramStart"/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proofErr w:type="gramEnd"/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PONTOS.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MAÇANETAS EXTERNAS NA COR DO VE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Í</w:t>
            </w: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CULO.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MAÇANETAS INTERNAS CROMADAS.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BANCO TRASEIRO BIPARTIDO E REBAT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Í</w:t>
            </w: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VEL.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AR CONDICIONADO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DIREÇÃO ELÉ</w:t>
            </w: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TRICA PROGRESSIVA.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COLUNA DE DIRE</w:t>
            </w: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ÇÃO COM REGULAGEM DE ALTURA.</w:t>
            </w:r>
          </w:p>
          <w:p w:rsidR="00C849D1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DESEMBAÇADOR ELÉ</w:t>
            </w: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TRICO DO VIDRO TRASEIRO.</w:t>
            </w:r>
          </w:p>
          <w:p w:rsidR="00C849D1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SENSOR DE ESTACIONAMENTO TRASEIRO.</w:t>
            </w:r>
          </w:p>
          <w:p w:rsidR="00C849D1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CENTRAL MULTIM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Í</w:t>
            </w: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DIA.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CONTROLES DE RÁ</w:t>
            </w: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DIO E DE CELULAR NO VOLANTE.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04 PORTAS – 05 LUGARES.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TANQUE DE COMBU</w:t>
            </w: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ÍVEL COM </w:t>
            </w:r>
            <w:r w:rsidRPr="00810CA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CAPACIDADE MÍNIMA</w:t>
            </w:r>
            <w:r w:rsidRPr="00810CA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0CA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DE </w:t>
            </w:r>
            <w:r w:rsidRPr="00810CA8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4</w:t>
            </w:r>
            <w:r w:rsidRPr="00C849D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8 LITROS.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F6F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COR BRANCA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DEMAIS ITENS EXIGIDOS PELO CÓDIGO NACIONAL DE TRÂ</w:t>
            </w: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NSITO.</w:t>
            </w:r>
          </w:p>
          <w:p w:rsidR="00C849D1" w:rsidRPr="009201D0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GARANTIA PARA MOTOR, CÂ</w:t>
            </w: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MBIO E DIFERENCIAL 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 36 MESES SEM LIMITE DE Q</w:t>
            </w: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UILOMETRAGEM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C849D1" w:rsidRPr="00CF6F33" w:rsidRDefault="00C849D1" w:rsidP="00C849D1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COMPUTADOR DE BORDO.</w:t>
            </w:r>
          </w:p>
          <w:p w:rsidR="00C849D1" w:rsidRPr="00CF6F33" w:rsidRDefault="00C849D1" w:rsidP="00C81CF5">
            <w:pPr>
              <w:pStyle w:val="PargrafodaLista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849D1" w:rsidRPr="00CF6F33" w:rsidRDefault="00C849D1" w:rsidP="00C81C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R$ 73.890,00</w:t>
            </w:r>
          </w:p>
        </w:tc>
        <w:tc>
          <w:tcPr>
            <w:tcW w:w="1418" w:type="dxa"/>
            <w:vAlign w:val="center"/>
          </w:tcPr>
          <w:p w:rsidR="00C849D1" w:rsidRPr="00CF6F33" w:rsidRDefault="00C849D1" w:rsidP="00C81C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6F33">
              <w:rPr>
                <w:rFonts w:ascii="Arial" w:hAnsi="Arial" w:cs="Arial"/>
                <w:b/>
                <w:bCs/>
                <w:sz w:val="24"/>
                <w:szCs w:val="24"/>
              </w:rPr>
              <w:t>R$ 73.890,00</w:t>
            </w:r>
          </w:p>
        </w:tc>
      </w:tr>
      <w:tr w:rsidR="00C849D1" w:rsidTr="00C81CF5">
        <w:tc>
          <w:tcPr>
            <w:tcW w:w="6630" w:type="dxa"/>
            <w:gridSpan w:val="3"/>
          </w:tcPr>
          <w:p w:rsidR="00C849D1" w:rsidRDefault="00C849D1" w:rsidP="00C81C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VALOR TOTAL</w:t>
            </w:r>
          </w:p>
        </w:tc>
        <w:tc>
          <w:tcPr>
            <w:tcW w:w="2834" w:type="dxa"/>
            <w:gridSpan w:val="2"/>
          </w:tcPr>
          <w:p w:rsidR="00C849D1" w:rsidRDefault="00C849D1" w:rsidP="00C81C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R$ 73.890,00</w:t>
            </w:r>
          </w:p>
        </w:tc>
      </w:tr>
    </w:tbl>
    <w:p w:rsidR="00C849D1" w:rsidRDefault="00C849D1" w:rsidP="00C849D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849D1" w:rsidRDefault="00C849D1" w:rsidP="00C849D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849D1" w:rsidRDefault="00C849D1" w:rsidP="00C849D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849D1" w:rsidRDefault="00C849D1" w:rsidP="00C849D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849D1" w:rsidRDefault="00C849D1" w:rsidP="00C849D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849D1" w:rsidRDefault="00C849D1" w:rsidP="00C849D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849D1" w:rsidRDefault="00C849D1" w:rsidP="00C849D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849D1" w:rsidRDefault="00C849D1" w:rsidP="00C849D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849D1" w:rsidRDefault="00C849D1" w:rsidP="00C849D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849D1" w:rsidRDefault="00C849D1" w:rsidP="00C849D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849D1" w:rsidRDefault="00C849D1" w:rsidP="00C849D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849D1" w:rsidRDefault="00C849D1" w:rsidP="00C849D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849D1" w:rsidRDefault="00C849D1" w:rsidP="00C849D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27134E" w:rsidRDefault="0027134E"/>
    <w:sectPr w:rsidR="0027134E" w:rsidSect="002713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01A1"/>
    <w:multiLevelType w:val="multilevel"/>
    <w:tmpl w:val="507C38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1">
    <w:nsid w:val="48EE1365"/>
    <w:multiLevelType w:val="hybridMultilevel"/>
    <w:tmpl w:val="85684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C849D1"/>
    <w:rsid w:val="0027134E"/>
    <w:rsid w:val="003E7B7F"/>
    <w:rsid w:val="00423B8E"/>
    <w:rsid w:val="007C0456"/>
    <w:rsid w:val="00810CA8"/>
    <w:rsid w:val="00A27F0F"/>
    <w:rsid w:val="00B84332"/>
    <w:rsid w:val="00C849D1"/>
    <w:rsid w:val="00D2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D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C849D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849D1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849D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849D1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1"/>
    <w:qFormat/>
    <w:rsid w:val="00C849D1"/>
    <w:pPr>
      <w:ind w:left="720"/>
      <w:contextualSpacing/>
    </w:pPr>
  </w:style>
  <w:style w:type="table" w:styleId="Tabelacomgrade">
    <w:name w:val="Table Grid"/>
    <w:basedOn w:val="Tabelanormal"/>
    <w:rsid w:val="00C849D1"/>
    <w:pPr>
      <w:spacing w:after="0" w:line="240" w:lineRule="auto"/>
    </w:pPr>
    <w:rPr>
      <w:rFonts w:ascii="Calibri" w:eastAsia="Calibri" w:hAnsi="Calibri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404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Licitacao2</dc:creator>
  <cp:lastModifiedBy>Licitacao2</cp:lastModifiedBy>
  <cp:revision>2</cp:revision>
  <dcterms:created xsi:type="dcterms:W3CDTF">2018-04-18T16:48:00Z</dcterms:created>
  <dcterms:modified xsi:type="dcterms:W3CDTF">2018-04-18T17:01:00Z</dcterms:modified>
</cp:coreProperties>
</file>